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D0B82" w14:textId="32D224AF" w:rsidR="004E5B68" w:rsidRPr="008574AE" w:rsidRDefault="009207AC" w:rsidP="00BE74B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>Załącznik do Uchwały nr</w:t>
      </w:r>
      <w:r w:rsidR="00DC15F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 xml:space="preserve"> 189/237/2022</w:t>
      </w:r>
    </w:p>
    <w:p w14:paraId="34E07E16" w14:textId="199E31B0" w:rsidR="009207AC" w:rsidRPr="008574AE" w:rsidRDefault="009207AC" w:rsidP="00BE74B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 xml:space="preserve">Zarządu Powiatu Międzychodzkiego </w:t>
      </w:r>
    </w:p>
    <w:p w14:paraId="25DA01AB" w14:textId="3CB3EB82" w:rsidR="009207AC" w:rsidRPr="008574AE" w:rsidRDefault="009207AC" w:rsidP="00BE74B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 xml:space="preserve"> z dnia </w:t>
      </w:r>
      <w:r w:rsidR="0084162C"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>20</w:t>
      </w:r>
      <w:r w:rsidR="0067463E"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 xml:space="preserve"> października </w:t>
      </w:r>
      <w:r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>202</w:t>
      </w:r>
      <w:r w:rsidR="0067463E"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>2</w:t>
      </w:r>
      <w:r w:rsidRPr="008574AE">
        <w:rPr>
          <w:rFonts w:ascii="Times New Roman" w:hAnsi="Times New Roman" w:cs="Times New Roman"/>
          <w:sz w:val="20"/>
          <w:szCs w:val="20"/>
          <w:bdr w:val="none" w:sz="0" w:space="0" w:color="auto" w:frame="1"/>
          <w:lang w:eastAsia="pl-PL"/>
        </w:rPr>
        <w:t xml:space="preserve"> r.</w:t>
      </w:r>
    </w:p>
    <w:p w14:paraId="0424B6DA" w14:textId="2AFC2311" w:rsidR="009207AC" w:rsidRPr="008574AE" w:rsidRDefault="009207AC" w:rsidP="00BE74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  <w:t xml:space="preserve"> </w:t>
      </w:r>
    </w:p>
    <w:p w14:paraId="101C1B15" w14:textId="77777777" w:rsidR="0084162C" w:rsidRPr="008574AE" w:rsidRDefault="0084162C" w:rsidP="00BE7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</w:p>
    <w:p w14:paraId="151D82A0" w14:textId="29071778" w:rsidR="0084162C" w:rsidRPr="008574AE" w:rsidRDefault="004E5B68" w:rsidP="00BE7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ZARZĄD POWIATU MIĘDZYCHODZKIEGO </w:t>
      </w:r>
    </w:p>
    <w:p w14:paraId="7D35E9EE" w14:textId="2DCB5E52" w:rsidR="0084162C" w:rsidRPr="008574AE" w:rsidRDefault="00DC15FE" w:rsidP="00BE74BD">
      <w:pPr>
        <w:spacing w:after="0" w:line="24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  <w:t xml:space="preserve">     </w:t>
      </w:r>
      <w:r w:rsidR="0084162C" w:rsidRPr="008574A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  <w:t>z siedzibą w Międzychodzie ul. 17 Stycznia 143, 64-400 Międzychód; tel. 95 748 8711</w:t>
      </w:r>
    </w:p>
    <w:p w14:paraId="2ED7771D" w14:textId="2147A8DB" w:rsidR="004E5B68" w:rsidRPr="008574AE" w:rsidRDefault="004E5B68" w:rsidP="00BE7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OGŁASZA NABÓR NA WOLNE KIEROWNICZE STANOWISKO URZĘDNICZE </w:t>
      </w: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br/>
        <w:t xml:space="preserve">DYREKTOR </w:t>
      </w: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br/>
        <w:t>POWIATOWEGO CENTRUM POMOCY RODZINIE  W MIĘDZYCHODZIE</w:t>
      </w:r>
    </w:p>
    <w:p w14:paraId="1B017026" w14:textId="58277810" w:rsidR="004E5B68" w:rsidRPr="008574AE" w:rsidRDefault="00CB4655" w:rsidP="00BE74BD">
      <w:pPr>
        <w:spacing w:line="24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  <w:tab/>
      </w:r>
      <w:r w:rsidRPr="008574A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  <w:tab/>
      </w:r>
      <w:r w:rsidRPr="008574A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pl-PL"/>
        </w:rPr>
        <w:tab/>
      </w:r>
    </w:p>
    <w:p w14:paraId="11E32149" w14:textId="77777777" w:rsidR="00025F57" w:rsidRPr="008574AE" w:rsidRDefault="007D12A5" w:rsidP="00BE74B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I</w:t>
      </w:r>
      <w:r w:rsidR="004E5B68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. Do konkursu na </w:t>
      </w: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stanowisko</w:t>
      </w:r>
      <w:r w:rsidR="004E5B68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 dyrektora może przystąpić </w:t>
      </w: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osoba, która spełnia następujące warunki (w</w:t>
      </w:r>
      <w:r w:rsidR="004E5B68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ymagania niezbędne</w:t>
      </w: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)</w:t>
      </w:r>
      <w:r w:rsidR="004E5B68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 :</w:t>
      </w:r>
      <w:r w:rsidR="004E5B68" w:rsidRPr="008574A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48A899D5" w14:textId="0FF0C7BB" w:rsidR="007D12A5" w:rsidRPr="008574AE" w:rsidRDefault="007D12A5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posiada </w:t>
      </w:r>
      <w:r w:rsidR="004E5B68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wykształcenie wyższe magisterskie,</w:t>
      </w:r>
    </w:p>
    <w:p w14:paraId="0293866F" w14:textId="6DEE44E8" w:rsidR="007D12A5" w:rsidRPr="008574AE" w:rsidRDefault="004E5B68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posiada co najmniej  5-letni   staż pracy,  w tym co najmniej 3-letni staż pracy </w:t>
      </w:r>
      <w:r w:rsidR="00DC15F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w pomocy społecznej,</w:t>
      </w:r>
    </w:p>
    <w:p w14:paraId="365E45BF" w14:textId="157D3FB2" w:rsidR="007D12A5" w:rsidRPr="008574AE" w:rsidRDefault="004E5B68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posiada  specjalizację z zakresu organizacji pomocy społecznej w rozumieniu art. 122 ustawy z dnia 12 marca 2004 roku o pomocy społecznej (Dz. U. z 20</w:t>
      </w:r>
      <w:r w:rsidR="007D12A5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2</w:t>
      </w:r>
      <w:r w:rsidR="009D3FE3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1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r. poz. </w:t>
      </w:r>
      <w:r w:rsidR="009D3FE3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2268</w:t>
      </w:r>
      <w:r w:rsidR="007D12A5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ze zm.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),</w:t>
      </w:r>
    </w:p>
    <w:p w14:paraId="067144A7" w14:textId="77777777" w:rsidR="007D12A5" w:rsidRPr="008574AE" w:rsidRDefault="004E5B68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jest obywatelem polskim,</w:t>
      </w:r>
    </w:p>
    <w:p w14:paraId="6BD5130E" w14:textId="29EE9EBC" w:rsidR="007D12A5" w:rsidRPr="008574AE" w:rsidRDefault="004E5B68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nie był</w:t>
      </w:r>
      <w:r w:rsidR="007D12A5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a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skazan</w:t>
      </w:r>
      <w:r w:rsidR="007D12A5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a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  prawomocnym  wyrokiem sądu za umyślne  przestępstwo ścigane </w:t>
      </w:r>
      <w:r w:rsidR="00E357E9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z oskarżenia publicznego lub umyślne przestępstwo skarbowe,</w:t>
      </w:r>
    </w:p>
    <w:p w14:paraId="189FA850" w14:textId="77777777" w:rsidR="007D12A5" w:rsidRPr="008574AE" w:rsidRDefault="004E5B68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posiada pełną zdolność do czynności prawnych oraz korzysta z pełni praw publicznych,</w:t>
      </w:r>
    </w:p>
    <w:p w14:paraId="30F9E389" w14:textId="77777777" w:rsidR="007D12A5" w:rsidRPr="008574AE" w:rsidRDefault="007D12A5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nie posiada </w:t>
      </w:r>
      <w:r w:rsidR="004E5B68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zakazu pełnienia funkcji kierowniczych związanych z dysponowaniem środkami publicznymi,</w:t>
      </w:r>
    </w:p>
    <w:p w14:paraId="26A27D75" w14:textId="38328D52" w:rsidR="007D12A5" w:rsidRPr="008574AE" w:rsidRDefault="004E5B68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posiada stan  zdrowia umożliwiający  zatrudnienie na stanowisku kierowniczym</w:t>
      </w:r>
      <w:r w:rsidR="007D12A5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46367031" w14:textId="77777777" w:rsidR="004D4CCE" w:rsidRPr="008574AE" w:rsidRDefault="007D12A5" w:rsidP="00BE74B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cieszy się nieposzlakowaną opinią.</w:t>
      </w:r>
    </w:p>
    <w:p w14:paraId="6F9DFE5B" w14:textId="77777777" w:rsidR="00025F57" w:rsidRPr="008574AE" w:rsidRDefault="007D12A5" w:rsidP="00BE74B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II. Wymagania dodatkowe </w:t>
      </w:r>
      <w:r w:rsidR="006D3D6F" w:rsidRPr="008574A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(pożądane) </w:t>
      </w:r>
    </w:p>
    <w:p w14:paraId="1234602B" w14:textId="68D65F4E" w:rsidR="008110D4" w:rsidRPr="008574AE" w:rsidRDefault="008110D4" w:rsidP="00BE74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znajomość przepisów z </w:t>
      </w:r>
      <w:r w:rsidR="004D4CCE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zakresu 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  pomocy społecznej, </w:t>
      </w:r>
      <w:r w:rsidR="004D4CCE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finansów publicznych,  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>rehabilitacji zawodowej i społecznej oraz zatrudniania osób niepełnosprawnych, wspierani</w:t>
      </w:r>
      <w:r w:rsidR="004D4CCE" w:rsidRPr="008574AE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 rodziny i systemie pieczy zastępczej, </w:t>
      </w:r>
      <w:r w:rsidR="004D4CCE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przeciwdziałania przemocy w rodzinie, 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zamówień publicznych, </w:t>
      </w:r>
      <w:r w:rsidR="004D4CCE" w:rsidRPr="008574AE">
        <w:rPr>
          <w:rFonts w:ascii="Times New Roman" w:hAnsi="Times New Roman" w:cs="Times New Roman"/>
          <w:sz w:val="24"/>
          <w:szCs w:val="24"/>
          <w:lang w:eastAsia="pl-PL"/>
        </w:rPr>
        <w:t>prawa pracy oraz prawa administracyjnego.</w:t>
      </w:r>
    </w:p>
    <w:p w14:paraId="7E59FDC0" w14:textId="03132A40" w:rsidR="008110D4" w:rsidRPr="008574AE" w:rsidRDefault="004D4CCE" w:rsidP="00BE74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t>posiadanie wiedzy na temat funkcjonowania jednostek organizacyjnych  pomocy społecznej</w:t>
      </w:r>
      <w:r w:rsidR="006D3D6F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 w powiecie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57E27D18" w14:textId="08AB2428" w:rsidR="004D4CCE" w:rsidRPr="008574AE" w:rsidRDefault="004D4CCE" w:rsidP="00BE74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t>umiejętność zarządzania zasobami ludzkimi</w:t>
      </w:r>
      <w:r w:rsidR="006D3D6F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,  poparte 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>doświadczenie</w:t>
      </w:r>
      <w:r w:rsidR="006D3D6F" w:rsidRPr="008574AE"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 na stanowisku kierowniczym</w:t>
      </w:r>
      <w:r w:rsidR="006D3D6F" w:rsidRPr="008574AE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58B32709" w14:textId="07909C22" w:rsidR="004D4CCE" w:rsidRPr="008574AE" w:rsidRDefault="004D4CCE" w:rsidP="00BE74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odpowiedzialność, umiejętność planowania pracy, kreatywność i zaangażowanie. </w:t>
      </w:r>
    </w:p>
    <w:p w14:paraId="2A31ED7A" w14:textId="7E19DDFA" w:rsidR="00025F57" w:rsidRPr="008574AE" w:rsidRDefault="006D3D6F" w:rsidP="00BE74B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8110D4"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I</w:t>
      </w:r>
      <w:r w:rsidR="00025F57"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I</w:t>
      </w:r>
      <w:r w:rsidR="008110D4"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I. </w:t>
      </w:r>
      <w:r w:rsidR="00025F57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Zakres zadań wykonywanych na stanowisku Dyrektora Powiatowego </w:t>
      </w:r>
      <w:r w:rsidR="00CD46AE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Centrum Pomocy Rodzinie w Międzychodzie </w:t>
      </w:r>
      <w:r w:rsidR="00CC1379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( zwane dalej „Centrum”)</w:t>
      </w:r>
    </w:p>
    <w:p w14:paraId="24E262ED" w14:textId="77777777" w:rsidR="0044255A" w:rsidRPr="008574AE" w:rsidRDefault="0044255A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Do obowiązków kierownika w szczególności należy:</w:t>
      </w:r>
    </w:p>
    <w:p w14:paraId="1BF9DE3D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kierowanie całokształtem działalności Centrum w sposób gwarantujący realizację planowych zadań określonych Statutem i Regulaminem Organizacyjnym Centrum;</w:t>
      </w:r>
    </w:p>
    <w:p w14:paraId="5BCF9037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 xml:space="preserve">nadzór nad realizacją zadań nałożonych na Centrum, </w:t>
      </w:r>
    </w:p>
    <w:p w14:paraId="44DC87D0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gospodarowanie majątkiem Centrum;</w:t>
      </w:r>
    </w:p>
    <w:p w14:paraId="70F45C82" w14:textId="32E5C233" w:rsidR="00CC1379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 xml:space="preserve">dysponowanie środkami finansowymi Centrum i współdziałanie w tym zakresie  </w:t>
      </w:r>
      <w:r w:rsidR="00DC15FE">
        <w:rPr>
          <w:rFonts w:ascii="Times New Roman" w:hAnsi="Times New Roman" w:cs="Times New Roman"/>
          <w:sz w:val="24"/>
          <w:szCs w:val="24"/>
        </w:rPr>
        <w:br/>
      </w:r>
      <w:r w:rsidRPr="008574AE">
        <w:rPr>
          <w:rFonts w:ascii="Times New Roman" w:hAnsi="Times New Roman" w:cs="Times New Roman"/>
          <w:sz w:val="24"/>
          <w:szCs w:val="24"/>
        </w:rPr>
        <w:t>z PCUW</w:t>
      </w:r>
      <w:r w:rsidR="00982A39">
        <w:rPr>
          <w:rFonts w:ascii="Times New Roman" w:hAnsi="Times New Roman" w:cs="Times New Roman"/>
          <w:sz w:val="24"/>
          <w:szCs w:val="24"/>
        </w:rPr>
        <w:t xml:space="preserve"> </w:t>
      </w:r>
      <w:r w:rsidRPr="008574AE">
        <w:rPr>
          <w:rFonts w:ascii="Times New Roman" w:hAnsi="Times New Roman" w:cs="Times New Roman"/>
          <w:sz w:val="24"/>
          <w:szCs w:val="24"/>
        </w:rPr>
        <w:t>w Międzychodzie;</w:t>
      </w:r>
    </w:p>
    <w:p w14:paraId="7B027B3A" w14:textId="1FBF2626" w:rsidR="00CC1379" w:rsidRPr="008574AE" w:rsidRDefault="00CC1379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lastRenderedPageBreak/>
        <w:t>utrzymywanie kontaktów i współpraca, a także sprawowanie nadzoru nad działalnością domów pomocy społecznej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>, Placówki Opiekuńczo Wychowawczej, Warsztatów  Terapii Zajęciowej</w:t>
      </w:r>
      <w:r w:rsidR="0084162C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 działającymi na terenie powiatu</w:t>
      </w:r>
      <w:r w:rsidR="002B0182" w:rsidRPr="008574AE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14:paraId="1EF3E379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współpraca z władzami samorządowymi, ośrodkami pomocy społecznej oraz organizacjami pozarządowymi z terenu powiatu;</w:t>
      </w:r>
    </w:p>
    <w:p w14:paraId="0D6A4DB6" w14:textId="2394D986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ge4"/>
      <w:bookmarkEnd w:id="0"/>
      <w:r w:rsidRPr="008574AE">
        <w:rPr>
          <w:rFonts w:ascii="Times New Roman" w:hAnsi="Times New Roman" w:cs="Times New Roman"/>
          <w:sz w:val="24"/>
          <w:szCs w:val="24"/>
        </w:rPr>
        <w:t xml:space="preserve">przygotowanie projektów uchwał, sporządzanie sprawozdań i analiz na sesje </w:t>
      </w:r>
      <w:r w:rsidR="00CC1379" w:rsidRPr="008574AE">
        <w:rPr>
          <w:rFonts w:ascii="Times New Roman" w:hAnsi="Times New Roman" w:cs="Times New Roman"/>
          <w:sz w:val="24"/>
          <w:szCs w:val="24"/>
        </w:rPr>
        <w:t>R</w:t>
      </w:r>
      <w:r w:rsidRPr="008574AE">
        <w:rPr>
          <w:rFonts w:ascii="Times New Roman" w:hAnsi="Times New Roman" w:cs="Times New Roman"/>
          <w:sz w:val="24"/>
          <w:szCs w:val="24"/>
        </w:rPr>
        <w:t>ady</w:t>
      </w:r>
      <w:r w:rsidR="00CC1379" w:rsidRPr="008574AE">
        <w:rPr>
          <w:rFonts w:ascii="Times New Roman" w:hAnsi="Times New Roman" w:cs="Times New Roman"/>
          <w:sz w:val="24"/>
          <w:szCs w:val="24"/>
        </w:rPr>
        <w:t xml:space="preserve"> </w:t>
      </w:r>
      <w:r w:rsidR="0084162C" w:rsidRPr="008574AE">
        <w:rPr>
          <w:rFonts w:ascii="Times New Roman" w:hAnsi="Times New Roman" w:cs="Times New Roman"/>
          <w:sz w:val="24"/>
          <w:szCs w:val="24"/>
        </w:rPr>
        <w:t>P</w:t>
      </w:r>
      <w:r w:rsidR="00CC1379" w:rsidRPr="008574AE">
        <w:rPr>
          <w:rFonts w:ascii="Times New Roman" w:hAnsi="Times New Roman" w:cs="Times New Roman"/>
          <w:sz w:val="24"/>
          <w:szCs w:val="24"/>
        </w:rPr>
        <w:t>owiatu</w:t>
      </w:r>
      <w:r w:rsidR="0084162C" w:rsidRPr="008574AE">
        <w:rPr>
          <w:rFonts w:ascii="Times New Roman" w:hAnsi="Times New Roman" w:cs="Times New Roman"/>
          <w:sz w:val="24"/>
          <w:szCs w:val="24"/>
        </w:rPr>
        <w:t xml:space="preserve"> Międzychodzkiego</w:t>
      </w:r>
      <w:r w:rsidRPr="008574AE">
        <w:rPr>
          <w:rFonts w:ascii="Times New Roman" w:hAnsi="Times New Roman" w:cs="Times New Roman"/>
          <w:sz w:val="24"/>
          <w:szCs w:val="24"/>
        </w:rPr>
        <w:t xml:space="preserve">, posiedzenia </w:t>
      </w:r>
      <w:r w:rsidR="00CC1379" w:rsidRPr="008574AE">
        <w:rPr>
          <w:rFonts w:ascii="Times New Roman" w:hAnsi="Times New Roman" w:cs="Times New Roman"/>
          <w:sz w:val="24"/>
          <w:szCs w:val="24"/>
        </w:rPr>
        <w:t>Z</w:t>
      </w:r>
      <w:r w:rsidRPr="008574AE">
        <w:rPr>
          <w:rFonts w:ascii="Times New Roman" w:hAnsi="Times New Roman" w:cs="Times New Roman"/>
          <w:sz w:val="24"/>
          <w:szCs w:val="24"/>
        </w:rPr>
        <w:t>arządu oraz dla potrzeb Starosty;</w:t>
      </w:r>
    </w:p>
    <w:p w14:paraId="4233EDCC" w14:textId="3F984B28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 xml:space="preserve">opracowanie i przekazywanie Zarządowi i Radzie  Powiatu Międzychodzkiego sprawozdania z działalności </w:t>
      </w:r>
      <w:r w:rsidR="0084162C" w:rsidRPr="008574AE">
        <w:rPr>
          <w:rFonts w:ascii="Times New Roman" w:hAnsi="Times New Roman" w:cs="Times New Roman"/>
          <w:sz w:val="24"/>
          <w:szCs w:val="24"/>
        </w:rPr>
        <w:t>C</w:t>
      </w:r>
      <w:r w:rsidRPr="008574AE">
        <w:rPr>
          <w:rFonts w:ascii="Times New Roman" w:hAnsi="Times New Roman" w:cs="Times New Roman"/>
          <w:sz w:val="24"/>
          <w:szCs w:val="24"/>
        </w:rPr>
        <w:t>entrum wraz z  wykazem potrzeb w zakresie pomocy społecznej;</w:t>
      </w:r>
    </w:p>
    <w:p w14:paraId="5D368B2A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wykonywanie zadań wynikających z podjętych uchwał Rady i Zarządu Powiatu;</w:t>
      </w:r>
    </w:p>
    <w:p w14:paraId="1085C538" w14:textId="358E2092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 xml:space="preserve">prowadzenie polityki kadrowej, przestrzeganie obowiązujących przepisów z zakresu prawa pracy, bezpieczeństwa i higieny pracy, </w:t>
      </w:r>
      <w:r w:rsidR="002B0182" w:rsidRPr="008574AE">
        <w:rPr>
          <w:rFonts w:ascii="Times New Roman" w:hAnsi="Times New Roman" w:cs="Times New Roman"/>
          <w:sz w:val="24"/>
          <w:szCs w:val="24"/>
        </w:rPr>
        <w:t xml:space="preserve">ochrony danych osobowych i </w:t>
      </w:r>
      <w:r w:rsidRPr="008574AE">
        <w:rPr>
          <w:rFonts w:ascii="Times New Roman" w:hAnsi="Times New Roman" w:cs="Times New Roman"/>
          <w:sz w:val="24"/>
          <w:szCs w:val="24"/>
        </w:rPr>
        <w:t>informacji niejawnych;</w:t>
      </w:r>
    </w:p>
    <w:p w14:paraId="76EBAB97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organizacja szkoleń wewnętrznych z zakresu przepisów i instrukcji dotyczących Centrum;</w:t>
      </w:r>
    </w:p>
    <w:p w14:paraId="4A22AD2D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usprawnianie organizacji, metod i form pracy Centrum;</w:t>
      </w:r>
    </w:p>
    <w:p w14:paraId="2F5A71CA" w14:textId="77777777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reprezentowanie Centrum na zewnątrz;</w:t>
      </w:r>
    </w:p>
    <w:p w14:paraId="1E6B2AB0" w14:textId="28DC9FF1" w:rsidR="0044255A" w:rsidRPr="008574AE" w:rsidRDefault="0044255A" w:rsidP="00BE74B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przyjmowanie, rozpatrywanie spraw i załatwianie skarg kierowanych do Centrum.</w:t>
      </w:r>
    </w:p>
    <w:p w14:paraId="7DED14F1" w14:textId="0E825774" w:rsidR="008110D4" w:rsidRPr="008574AE" w:rsidRDefault="008110D4" w:rsidP="00BE74BD">
      <w:pPr>
        <w:spacing w:line="24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I</w:t>
      </w:r>
      <w:r w:rsidR="00CB4655"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V</w:t>
      </w:r>
      <w:r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. Warunki zatrudnienia na stanowisku:</w:t>
      </w:r>
    </w:p>
    <w:p w14:paraId="6589F08C" w14:textId="069CC0F4" w:rsidR="002E4D4A" w:rsidRPr="008574AE" w:rsidRDefault="00CB4655" w:rsidP="00BE74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</w:rPr>
        <w:t>m</w:t>
      </w:r>
      <w:r w:rsidR="002E4D4A" w:rsidRPr="008574AE">
        <w:rPr>
          <w:rFonts w:ascii="Times New Roman" w:hAnsi="Times New Roman" w:cs="Times New Roman"/>
          <w:sz w:val="24"/>
          <w:szCs w:val="24"/>
        </w:rPr>
        <w:t xml:space="preserve">iejsce wykonywania pracy: Powiatowe Centrum Pomocy Rodzinie w Międzychodzie, </w:t>
      </w:r>
      <w:r w:rsidR="00E357E9" w:rsidRPr="008574AE">
        <w:rPr>
          <w:rFonts w:ascii="Times New Roman" w:hAnsi="Times New Roman" w:cs="Times New Roman"/>
          <w:sz w:val="24"/>
          <w:szCs w:val="24"/>
        </w:rPr>
        <w:br/>
      </w:r>
      <w:r w:rsidR="002E4D4A" w:rsidRPr="008574AE">
        <w:rPr>
          <w:rFonts w:ascii="Times New Roman" w:hAnsi="Times New Roman" w:cs="Times New Roman"/>
          <w:sz w:val="24"/>
          <w:szCs w:val="24"/>
        </w:rPr>
        <w:t xml:space="preserve">ul. </w:t>
      </w:r>
      <w:r w:rsidR="0067463E" w:rsidRPr="008574AE">
        <w:rPr>
          <w:rFonts w:ascii="Times New Roman" w:hAnsi="Times New Roman" w:cs="Times New Roman"/>
          <w:sz w:val="24"/>
          <w:szCs w:val="24"/>
        </w:rPr>
        <w:t>Bolesława Chrobrego 13</w:t>
      </w:r>
      <w:r w:rsidR="002E4D4A" w:rsidRPr="008574AE">
        <w:rPr>
          <w:rFonts w:ascii="Times New Roman" w:hAnsi="Times New Roman" w:cs="Times New Roman"/>
          <w:sz w:val="24"/>
          <w:szCs w:val="24"/>
        </w:rPr>
        <w:t xml:space="preserve">; 64-400 Międzychód, </w:t>
      </w:r>
    </w:p>
    <w:p w14:paraId="2B8E3014" w14:textId="407AFFD6" w:rsidR="002E4D4A" w:rsidRPr="008574AE" w:rsidRDefault="00CB4655" w:rsidP="00BE74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</w:rPr>
        <w:t>z</w:t>
      </w:r>
      <w:r w:rsidR="002E4D4A" w:rsidRPr="008574AE">
        <w:rPr>
          <w:rFonts w:ascii="Times New Roman" w:hAnsi="Times New Roman" w:cs="Times New Roman"/>
          <w:sz w:val="24"/>
          <w:szCs w:val="24"/>
        </w:rPr>
        <w:t>atrudnienie</w:t>
      </w:r>
      <w:r w:rsidR="002E4D4A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 w wymiarze pełnego etatu</w:t>
      </w:r>
      <w:r w:rsidRPr="008574AE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2E4D4A" w:rsidRPr="008574A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0333A6BF" w14:textId="77777777" w:rsidR="002E4D4A" w:rsidRPr="008574AE" w:rsidRDefault="008110D4" w:rsidP="00BE74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stanowisko pracy związane jest z pracą przy komputerze powyżej 4 godzin,</w:t>
      </w:r>
    </w:p>
    <w:p w14:paraId="71569CC8" w14:textId="50880EE7" w:rsidR="002E4D4A" w:rsidRPr="008574AE" w:rsidRDefault="008110D4" w:rsidP="00BE74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praca związana z  obsługą klientów  Powiatowego Centrum Pomocy Rodzinie </w:t>
      </w:r>
      <w:r w:rsidR="00DC15F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="004D67B7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w Międzychodzie</w:t>
      </w:r>
      <w:r w:rsidR="002B0182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7C2F4330" w14:textId="77777777" w:rsidR="002E4D4A" w:rsidRPr="008574AE" w:rsidRDefault="008110D4" w:rsidP="00BE74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praca wykonywana w pomieszczeniach biurowych, jak również w terenie,</w:t>
      </w:r>
    </w:p>
    <w:p w14:paraId="0B496C52" w14:textId="26452766" w:rsidR="008110D4" w:rsidRPr="008574AE" w:rsidRDefault="008110D4" w:rsidP="00BE74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praca wymagająca  umiejętności  współpracy z innymi urzędami, instytucjami </w:t>
      </w:r>
      <w:r w:rsidR="00E357E9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i współpracownikami.</w:t>
      </w:r>
    </w:p>
    <w:p w14:paraId="1ACD488E" w14:textId="2F15B83C" w:rsidR="008110D4" w:rsidRPr="008574AE" w:rsidRDefault="002E4D4A" w:rsidP="00BE74BD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Stosownie do artykułu 16 ust. 2</w:t>
      </w:r>
      <w:r w:rsidR="00982A39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i 3 ustawy z dnia 21 listopada 20</w:t>
      </w:r>
      <w:r w:rsidR="00982A39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0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8 r. o pracownikach samorządowych,  z wybranym kandydatem pierwsza umowa o pracę może być zawarta na czas określony, nie dłuższy niż 6 miesięcy. </w:t>
      </w:r>
    </w:p>
    <w:p w14:paraId="06960A7E" w14:textId="49B57DCC" w:rsidR="008110D4" w:rsidRPr="008574AE" w:rsidRDefault="008110D4" w:rsidP="00BE74BD">
      <w:pPr>
        <w:spacing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V. Wskaźnik zatrudnienia niepełnosprawnych:</w:t>
      </w:r>
    </w:p>
    <w:p w14:paraId="017D6531" w14:textId="696C0FAE" w:rsidR="002E4D4A" w:rsidRPr="008574AE" w:rsidRDefault="002E4D4A" w:rsidP="00982A39">
      <w:pPr>
        <w:spacing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574A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Informujemy, że w miesiącu </w:t>
      </w:r>
      <w:r w:rsidR="0067463E" w:rsidRPr="008574A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wrześniu </w:t>
      </w:r>
      <w:r w:rsidRPr="008574AE">
        <w:rPr>
          <w:rFonts w:ascii="Times New Roman" w:eastAsia="Lucida Sans Unicode" w:hAnsi="Times New Roman" w:cs="Times New Roman"/>
          <w:kern w:val="1"/>
          <w:sz w:val="24"/>
          <w:szCs w:val="24"/>
        </w:rPr>
        <w:t>202</w:t>
      </w:r>
      <w:r w:rsidR="00982A3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 </w:t>
      </w:r>
      <w:r w:rsidRPr="008574A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r. wskaźnik zatrudnienia osób niepełnosprawnych w rozumieniu  ustawy o rehabilitacji zawodowej i społecznej oraz zatrudnianiu osób niepełnosprawnych w  Powiatowym Centrum Pomocy Rodzinie  w Międzychodzie był niższy niż 6%. </w:t>
      </w:r>
    </w:p>
    <w:p w14:paraId="0D41FF66" w14:textId="0DCEFFB7" w:rsidR="008110D4" w:rsidRPr="008574AE" w:rsidRDefault="008110D4" w:rsidP="00BE74BD">
      <w:pPr>
        <w:spacing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V</w:t>
      </w:r>
      <w:r w:rsidR="00582A43"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I</w:t>
      </w:r>
      <w:r w:rsidRPr="008574AE">
        <w:rPr>
          <w:rFonts w:ascii="Times New Roman" w:hAnsi="Times New Roman" w:cs="Times New Roman"/>
          <w:b/>
          <w:bCs/>
          <w:color w:val="333333"/>
          <w:sz w:val="24"/>
          <w:szCs w:val="24"/>
          <w:lang w:eastAsia="pl-PL"/>
        </w:rPr>
        <w:t>. Wymagane dokumenty:</w:t>
      </w:r>
    </w:p>
    <w:p w14:paraId="57AC0A74" w14:textId="77777777" w:rsidR="00582A43" w:rsidRPr="008574AE" w:rsidRDefault="00582A43" w:rsidP="00BE74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t>wypełniony kwestionariusz osobowy dla osób ubiegających się o zatrudnienie,</w:t>
      </w:r>
    </w:p>
    <w:p w14:paraId="72D01AA4" w14:textId="65E798A6" w:rsidR="00CB4655" w:rsidRPr="008574AE" w:rsidRDefault="008110D4" w:rsidP="00BE74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uzasadnienie przystąpienia do konkursu</w:t>
      </w:r>
      <w:r w:rsidR="00582A43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opatrzone własnoręcznym podpisem,</w:t>
      </w:r>
    </w:p>
    <w:p w14:paraId="784FC599" w14:textId="2FCF1E64" w:rsidR="00CB4655" w:rsidRPr="008574AE" w:rsidRDefault="008110D4" w:rsidP="00BE74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koncepcję funkcjonowania</w:t>
      </w:r>
      <w:r w:rsidR="004A3919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4A3919" w:rsidRPr="008574AE">
        <w:rPr>
          <w:rFonts w:ascii="Times New Roman" w:eastAsia="Lucida Sans Unicode" w:hAnsi="Times New Roman" w:cs="Times New Roman"/>
          <w:kern w:val="1"/>
          <w:sz w:val="24"/>
          <w:szCs w:val="24"/>
        </w:rPr>
        <w:t>Powiatowego Centrum Pomocy Rodzinie  w Międzychodzie</w:t>
      </w:r>
      <w:r w:rsidR="00582A43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opatrzoną własnoręcznym podpisem</w:t>
      </w:r>
      <w:r w:rsidR="002B0182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( max 3 strony)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38102C05" w14:textId="77777777" w:rsidR="00CB4655" w:rsidRPr="008574AE" w:rsidRDefault="00CB4655" w:rsidP="00BE74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4A3919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okumenty potwierdzające wykształcenie oraz dokumenty potwierdzające wymagany staż pracy</w:t>
      </w: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7EFA84C" w14:textId="50506A70" w:rsidR="008110D4" w:rsidRPr="008574AE" w:rsidRDefault="008110D4" w:rsidP="00BE74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zaświadczenie lekarskie o braku przeciwwskazań zdrowotnych do wykonywania pracy na stanowisku kierowniczym – Dyrektora.</w:t>
      </w:r>
    </w:p>
    <w:p w14:paraId="7AD7DAFD" w14:textId="77777777" w:rsidR="00CB4655" w:rsidRPr="008574AE" w:rsidRDefault="00CB4655" w:rsidP="00BE74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</w:t>
      </w:r>
      <w:r w:rsidR="004A3919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o:</w:t>
      </w:r>
    </w:p>
    <w:p w14:paraId="02809F31" w14:textId="45F927A7" w:rsidR="004A3919" w:rsidRPr="008574AE" w:rsidRDefault="004A3919" w:rsidP="00BE74B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pełnej zdolności do czynności prawnych.</w:t>
      </w:r>
    </w:p>
    <w:p w14:paraId="41936359" w14:textId="77777777" w:rsidR="00CB4655" w:rsidRPr="008574AE" w:rsidRDefault="004A3919" w:rsidP="00BE74B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korzystaniu z pełni praw publicznych, </w:t>
      </w:r>
    </w:p>
    <w:p w14:paraId="4537EEBF" w14:textId="2F092AEE" w:rsidR="00582A43" w:rsidRDefault="004A3919" w:rsidP="00BE74B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prawomocnego skazania  za umyślne przestępstwo ścigane z oskarżenia publicznego lub umyślne przestępstwo skarbowe</w:t>
      </w:r>
      <w:r w:rsidR="0008741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6B9D74" w14:textId="71A26272" w:rsidR="00626084" w:rsidRPr="00626084" w:rsidRDefault="00626084" w:rsidP="00053AE2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084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prawomocnego skazania za naruszenie zakazu  pełnienia funkcji związanych z dysponowaniem środkami publicznymi, o których mowa w art. 31 ust 1 pkt 4 ustawy z dnia 17 grudnia 2004r. o odpowiedzialności za naruszenie dyscypliny finansów publicznych (Dz. U. z 2021</w:t>
      </w:r>
      <w:r w:rsidR="00982A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6084">
        <w:rPr>
          <w:rFonts w:ascii="Times New Roman" w:eastAsia="Times New Roman" w:hAnsi="Times New Roman" w:cs="Times New Roman"/>
          <w:sz w:val="24"/>
          <w:szCs w:val="24"/>
          <w:lang w:eastAsia="pl-PL"/>
        </w:rPr>
        <w:t>r. poz.289 ze zm.), </w:t>
      </w:r>
    </w:p>
    <w:p w14:paraId="45EDD679" w14:textId="0EB097CD" w:rsidR="00626084" w:rsidRPr="00626084" w:rsidRDefault="009200B2" w:rsidP="00CE0A76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084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prawomocnego skazania z</w:t>
      </w:r>
      <w:r w:rsidRPr="00626084">
        <w:rPr>
          <w:rFonts w:ascii="Times New Roman" w:hAnsi="Times New Roman" w:cs="Times New Roman"/>
          <w:sz w:val="24"/>
          <w:szCs w:val="24"/>
        </w:rPr>
        <w:t xml:space="preserve"> </w:t>
      </w:r>
      <w:r w:rsidR="0008741B" w:rsidRPr="00626084">
        <w:rPr>
          <w:rFonts w:ascii="Times New Roman" w:hAnsi="Times New Roman" w:cs="Times New Roman"/>
          <w:sz w:val="24"/>
          <w:szCs w:val="24"/>
        </w:rPr>
        <w:t xml:space="preserve">tytułu odpowiedzialności dyscyplinarnej </w:t>
      </w:r>
      <w:r w:rsidR="00FC2799">
        <w:rPr>
          <w:rFonts w:ascii="Times New Roman" w:hAnsi="Times New Roman" w:cs="Times New Roman"/>
          <w:sz w:val="24"/>
          <w:szCs w:val="24"/>
        </w:rPr>
        <w:t>oraz</w:t>
      </w:r>
      <w:r w:rsidR="0008741B" w:rsidRPr="00626084">
        <w:rPr>
          <w:rFonts w:ascii="Times New Roman" w:hAnsi="Times New Roman" w:cs="Times New Roman"/>
          <w:sz w:val="24"/>
          <w:szCs w:val="24"/>
        </w:rPr>
        <w:t xml:space="preserve"> </w:t>
      </w:r>
      <w:r w:rsidR="00DC15FE">
        <w:rPr>
          <w:rFonts w:ascii="Times New Roman" w:hAnsi="Times New Roman" w:cs="Times New Roman"/>
          <w:sz w:val="24"/>
          <w:szCs w:val="24"/>
        </w:rPr>
        <w:br/>
      </w:r>
      <w:r w:rsidRPr="00626084">
        <w:rPr>
          <w:rFonts w:ascii="Times New Roman" w:hAnsi="Times New Roman" w:cs="Times New Roman"/>
          <w:sz w:val="24"/>
          <w:szCs w:val="24"/>
        </w:rPr>
        <w:t>z</w:t>
      </w:r>
      <w:r w:rsidR="0008741B" w:rsidRPr="00626084">
        <w:rPr>
          <w:rFonts w:ascii="Times New Roman" w:hAnsi="Times New Roman" w:cs="Times New Roman"/>
          <w:sz w:val="24"/>
          <w:szCs w:val="24"/>
        </w:rPr>
        <w:t xml:space="preserve"> tytułu odpowiedzialności zawodowej;</w:t>
      </w:r>
    </w:p>
    <w:p w14:paraId="0500C095" w14:textId="73CACB80" w:rsidR="0008741B" w:rsidRPr="00626084" w:rsidRDefault="009200B2" w:rsidP="00CE0A76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084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prawomocnego skazania z</w:t>
      </w:r>
      <w:r w:rsidRPr="00626084">
        <w:rPr>
          <w:rFonts w:ascii="Times New Roman" w:hAnsi="Times New Roman" w:cs="Times New Roman"/>
          <w:sz w:val="24"/>
          <w:szCs w:val="24"/>
        </w:rPr>
        <w:t xml:space="preserve"> tytułu </w:t>
      </w:r>
      <w:r w:rsidR="0008741B" w:rsidRPr="00626084">
        <w:rPr>
          <w:rFonts w:ascii="Times New Roman" w:hAnsi="Times New Roman" w:cs="Times New Roman"/>
          <w:sz w:val="24"/>
          <w:szCs w:val="24"/>
        </w:rPr>
        <w:t xml:space="preserve">odpowiedzialności, o której mowa w </w:t>
      </w:r>
      <w:r w:rsidR="0008741B" w:rsidRPr="00626084">
        <w:rPr>
          <w:rFonts w:ascii="Times New Roman" w:hAnsi="Times New Roman" w:cs="Times New Roman"/>
          <w:sz w:val="24"/>
          <w:szCs w:val="24"/>
          <w:u w:color="FF0000"/>
        </w:rPr>
        <w:t>art. 5</w:t>
      </w:r>
      <w:r w:rsidR="0008741B" w:rsidRPr="00626084">
        <w:rPr>
          <w:rFonts w:ascii="Times New Roman" w:hAnsi="Times New Roman" w:cs="Times New Roman"/>
          <w:sz w:val="24"/>
          <w:szCs w:val="24"/>
        </w:rPr>
        <w:t xml:space="preserve"> ustawy z 20.01.2011 r. o odpowiedzialności majątkowej funkcjonariuszy publicznych za rażące naruszenie prawa (Dz.U. z 2016 r. poz. 1169 ze zm.);</w:t>
      </w:r>
    </w:p>
    <w:p w14:paraId="0DC0A7CF" w14:textId="77777777" w:rsidR="0008741B" w:rsidRPr="00626084" w:rsidRDefault="0008741B" w:rsidP="009200B2">
      <w:pPr>
        <w:pStyle w:val="Akapitzlist"/>
        <w:spacing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E2288E" w14:textId="34C5A71D" w:rsidR="0008741B" w:rsidRPr="0008741B" w:rsidRDefault="0008741B" w:rsidP="0008741B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741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Wzór oświadczenia stanowi załącznik do ogłoszenia. </w:t>
      </w:r>
    </w:p>
    <w:p w14:paraId="606F3CF1" w14:textId="462104BF" w:rsidR="004A3919" w:rsidRPr="008574AE" w:rsidRDefault="004A3919" w:rsidP="00BE74B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Wymagane dokumenty aplikacyjne powinny być opatrzone klauzulą: „Wyrażam zgodę na przetwarzanie moich danych osobowych zawartych w ofercie pracy dla potrzeb niezbędnych do realizacji procesu rekrutacji zgodnie z ustawą z  </w:t>
      </w:r>
      <w:r w:rsidR="009D3FE3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 r</w:t>
      </w: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. o ochronie danych osobowych (Dz. U. z 201</w:t>
      </w:r>
      <w:r w:rsidR="009D3FE3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9D3FE3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1781</w:t>
      </w:r>
      <w:r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681CD35" w14:textId="36454ADE" w:rsidR="004A3919" w:rsidRPr="008574AE" w:rsidRDefault="00E357E9" w:rsidP="00BE74B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VII</w:t>
      </w:r>
      <w:r w:rsidR="004A3919"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. </w:t>
      </w:r>
      <w:r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S</w:t>
      </w:r>
      <w:r w:rsidR="004A3919"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posób</w:t>
      </w:r>
      <w:r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, </w:t>
      </w:r>
      <w:r w:rsidR="004A3919"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miejsce </w:t>
      </w:r>
      <w:r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i termin </w:t>
      </w:r>
      <w:r w:rsidR="004A3919" w:rsidRPr="008574A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składania dokumentów</w:t>
      </w:r>
    </w:p>
    <w:p w14:paraId="2C27F634" w14:textId="27BC4BD2" w:rsidR="00E357E9" w:rsidRPr="008574AE" w:rsidRDefault="004A3919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 xml:space="preserve">Wymagane dokumenty aplikacyjne należ składać w </w:t>
      </w:r>
      <w:r w:rsidR="000E14B8" w:rsidRPr="008574AE">
        <w:rPr>
          <w:rFonts w:ascii="Times New Roman" w:hAnsi="Times New Roman" w:cs="Times New Roman"/>
          <w:sz w:val="24"/>
          <w:szCs w:val="24"/>
        </w:rPr>
        <w:t xml:space="preserve"> </w:t>
      </w:r>
      <w:r w:rsidR="000E14B8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zamkniętych kopertach z podaniem adresu zwrotnego z dopiskiem</w:t>
      </w:r>
      <w:r w:rsidR="000E14B8" w:rsidRPr="008574AE">
        <w:rPr>
          <w:rFonts w:ascii="Times New Roman" w:hAnsi="Times New Roman" w:cs="Times New Roman"/>
          <w:sz w:val="24"/>
          <w:szCs w:val="24"/>
        </w:rPr>
        <w:t xml:space="preserve"> „Nabór na stanowisko </w:t>
      </w:r>
      <w:r w:rsidR="000E14B8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Powiatowego Centrum Pomocy Rodzinie</w:t>
      </w:r>
      <w:r w:rsidR="00E357E9" w:rsidRPr="008574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Międzychodzie</w:t>
      </w:r>
      <w:r w:rsidR="000E14B8" w:rsidRPr="008574AE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7E2F30D9" w14:textId="68F1D3AC" w:rsidR="000E14B8" w:rsidRPr="008574AE" w:rsidRDefault="00E357E9" w:rsidP="00BE74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b/>
          <w:bCs/>
          <w:sz w:val="24"/>
          <w:szCs w:val="24"/>
        </w:rPr>
        <w:t>Miejsce złożenia dokumentów</w:t>
      </w:r>
      <w:r w:rsidRPr="008574AE">
        <w:rPr>
          <w:rFonts w:ascii="Times New Roman" w:hAnsi="Times New Roman" w:cs="Times New Roman"/>
          <w:sz w:val="24"/>
          <w:szCs w:val="24"/>
        </w:rPr>
        <w:t xml:space="preserve">: </w:t>
      </w:r>
      <w:r w:rsidR="0084162C" w:rsidRPr="008574AE">
        <w:rPr>
          <w:rFonts w:ascii="Times New Roman" w:hAnsi="Times New Roman" w:cs="Times New Roman"/>
          <w:sz w:val="24"/>
          <w:szCs w:val="24"/>
        </w:rPr>
        <w:br/>
      </w:r>
      <w:r w:rsidR="000E14B8" w:rsidRPr="008574AE">
        <w:rPr>
          <w:rFonts w:ascii="Times New Roman" w:hAnsi="Times New Roman" w:cs="Times New Roman"/>
          <w:sz w:val="24"/>
          <w:szCs w:val="24"/>
        </w:rPr>
        <w:t>Punk</w:t>
      </w:r>
      <w:r w:rsidRPr="008574AE">
        <w:rPr>
          <w:rFonts w:ascii="Times New Roman" w:hAnsi="Times New Roman" w:cs="Times New Roman"/>
          <w:sz w:val="24"/>
          <w:szCs w:val="24"/>
        </w:rPr>
        <w:t xml:space="preserve">t </w:t>
      </w:r>
      <w:r w:rsidR="000E14B8" w:rsidRPr="008574AE">
        <w:rPr>
          <w:rFonts w:ascii="Times New Roman" w:hAnsi="Times New Roman" w:cs="Times New Roman"/>
          <w:sz w:val="24"/>
          <w:szCs w:val="24"/>
        </w:rPr>
        <w:t xml:space="preserve"> podawczy </w:t>
      </w:r>
      <w:r w:rsidR="004A3919" w:rsidRPr="008574AE">
        <w:rPr>
          <w:rFonts w:ascii="Times New Roman" w:hAnsi="Times New Roman" w:cs="Times New Roman"/>
          <w:sz w:val="24"/>
          <w:szCs w:val="24"/>
        </w:rPr>
        <w:t xml:space="preserve"> Starostwa Powiatowego </w:t>
      </w:r>
      <w:r w:rsidRPr="008574AE">
        <w:rPr>
          <w:rFonts w:ascii="Times New Roman" w:hAnsi="Times New Roman" w:cs="Times New Roman"/>
          <w:sz w:val="24"/>
          <w:szCs w:val="24"/>
        </w:rPr>
        <w:t>w Międzychodzie, ul. 17 Stycznia 143, 64- 4</w:t>
      </w:r>
      <w:r w:rsidR="0084162C" w:rsidRPr="008574AE">
        <w:rPr>
          <w:rFonts w:ascii="Times New Roman" w:hAnsi="Times New Roman" w:cs="Times New Roman"/>
          <w:sz w:val="24"/>
          <w:szCs w:val="24"/>
        </w:rPr>
        <w:t>0</w:t>
      </w:r>
      <w:r w:rsidRPr="008574AE">
        <w:rPr>
          <w:rFonts w:ascii="Times New Roman" w:hAnsi="Times New Roman" w:cs="Times New Roman"/>
          <w:sz w:val="24"/>
          <w:szCs w:val="24"/>
        </w:rPr>
        <w:t xml:space="preserve">0 Międzychód </w:t>
      </w:r>
      <w:r w:rsidR="00BE74BD" w:rsidRPr="008574AE">
        <w:rPr>
          <w:rFonts w:ascii="Times New Roman" w:hAnsi="Times New Roman" w:cs="Times New Roman"/>
          <w:sz w:val="24"/>
          <w:szCs w:val="24"/>
        </w:rPr>
        <w:t xml:space="preserve"> </w:t>
      </w:r>
      <w:r w:rsidR="004A3919" w:rsidRPr="008574AE">
        <w:rPr>
          <w:rFonts w:ascii="Times New Roman" w:hAnsi="Times New Roman" w:cs="Times New Roman"/>
          <w:sz w:val="24"/>
          <w:szCs w:val="24"/>
        </w:rPr>
        <w:t xml:space="preserve">lub za pośrednictwem poczty na adres: </w:t>
      </w:r>
      <w:r w:rsidR="0084162C" w:rsidRPr="008574AE">
        <w:rPr>
          <w:rFonts w:ascii="Times New Roman" w:hAnsi="Times New Roman" w:cs="Times New Roman"/>
          <w:sz w:val="24"/>
          <w:szCs w:val="24"/>
        </w:rPr>
        <w:t xml:space="preserve"> </w:t>
      </w:r>
      <w:r w:rsidR="004A3919" w:rsidRPr="008574AE">
        <w:rPr>
          <w:rFonts w:ascii="Times New Roman" w:hAnsi="Times New Roman" w:cs="Times New Roman"/>
          <w:sz w:val="24"/>
          <w:szCs w:val="24"/>
        </w:rPr>
        <w:t>Starostwo Powiatowe w</w:t>
      </w:r>
      <w:r w:rsidR="00DC15FE">
        <w:rPr>
          <w:rFonts w:ascii="Times New Roman" w:hAnsi="Times New Roman" w:cs="Times New Roman"/>
          <w:sz w:val="24"/>
          <w:szCs w:val="24"/>
        </w:rPr>
        <w:t xml:space="preserve"> </w:t>
      </w:r>
      <w:r w:rsidR="004A3919" w:rsidRPr="008574AE">
        <w:rPr>
          <w:rFonts w:ascii="Times New Roman" w:hAnsi="Times New Roman" w:cs="Times New Roman"/>
          <w:sz w:val="24"/>
          <w:szCs w:val="24"/>
        </w:rPr>
        <w:t>Międzychodzie, ul. 17 Stycznia 143, 64-400 Międzychód</w:t>
      </w:r>
      <w:r w:rsidR="0084162C" w:rsidRPr="008574AE">
        <w:rPr>
          <w:rFonts w:ascii="Times New Roman" w:hAnsi="Times New Roman" w:cs="Times New Roman"/>
          <w:sz w:val="24"/>
          <w:szCs w:val="24"/>
        </w:rPr>
        <w:t>.</w:t>
      </w:r>
    </w:p>
    <w:p w14:paraId="5CAA340F" w14:textId="7F97B01D" w:rsidR="004A3919" w:rsidRPr="008574AE" w:rsidRDefault="004A3919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>w terminie</w:t>
      </w:r>
      <w:r w:rsidRPr="008574AE">
        <w:rPr>
          <w:rFonts w:ascii="Times New Roman" w:hAnsi="Times New Roman" w:cs="Times New Roman"/>
          <w:b/>
          <w:sz w:val="24"/>
          <w:szCs w:val="24"/>
        </w:rPr>
        <w:t xml:space="preserve"> do dnia </w:t>
      </w:r>
      <w:r w:rsidR="000E14B8" w:rsidRPr="008574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162C" w:rsidRPr="008574AE">
        <w:rPr>
          <w:rFonts w:ascii="Times New Roman" w:hAnsi="Times New Roman" w:cs="Times New Roman"/>
          <w:b/>
          <w:sz w:val="24"/>
          <w:szCs w:val="24"/>
        </w:rPr>
        <w:t xml:space="preserve">7 listopada </w:t>
      </w:r>
      <w:r w:rsidRPr="008574AE">
        <w:rPr>
          <w:rFonts w:ascii="Times New Roman" w:hAnsi="Times New Roman" w:cs="Times New Roman"/>
          <w:b/>
          <w:sz w:val="24"/>
          <w:szCs w:val="24"/>
        </w:rPr>
        <w:t>20</w:t>
      </w:r>
      <w:r w:rsidR="000E14B8" w:rsidRPr="008574AE">
        <w:rPr>
          <w:rFonts w:ascii="Times New Roman" w:hAnsi="Times New Roman" w:cs="Times New Roman"/>
          <w:b/>
          <w:sz w:val="24"/>
          <w:szCs w:val="24"/>
        </w:rPr>
        <w:t>2</w:t>
      </w:r>
      <w:r w:rsidR="0084162C" w:rsidRPr="008574AE">
        <w:rPr>
          <w:rFonts w:ascii="Times New Roman" w:hAnsi="Times New Roman" w:cs="Times New Roman"/>
          <w:b/>
          <w:sz w:val="24"/>
          <w:szCs w:val="24"/>
        </w:rPr>
        <w:t>2</w:t>
      </w:r>
      <w:r w:rsidRPr="008574AE">
        <w:rPr>
          <w:rFonts w:ascii="Times New Roman" w:hAnsi="Times New Roman" w:cs="Times New Roman"/>
          <w:b/>
          <w:sz w:val="24"/>
          <w:szCs w:val="24"/>
        </w:rPr>
        <w:t xml:space="preserve">r. do godz. 11.00 </w:t>
      </w:r>
      <w:r w:rsidRPr="008574AE">
        <w:rPr>
          <w:rFonts w:ascii="Times New Roman" w:hAnsi="Times New Roman" w:cs="Times New Roman"/>
          <w:sz w:val="24"/>
          <w:szCs w:val="24"/>
        </w:rPr>
        <w:t xml:space="preserve">(decyduje data faktycznego wpływu do Starostwa). </w:t>
      </w:r>
    </w:p>
    <w:p w14:paraId="089BFA12" w14:textId="77777777" w:rsidR="004A3919" w:rsidRPr="008574AE" w:rsidRDefault="004A3919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</w:rPr>
        <w:t xml:space="preserve">Dokumenty które wpłyną do Starostwa po wyżej określonym terminie nie będą rozpatrywane. </w:t>
      </w:r>
    </w:p>
    <w:p w14:paraId="0908753F" w14:textId="3F82C56C" w:rsidR="004A3919" w:rsidRPr="008574AE" w:rsidRDefault="004A3919" w:rsidP="00BE74B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E357E9"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VIII</w:t>
      </w:r>
      <w:r w:rsidRPr="008574A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  <w:t>. Informacje o przeprowadzeniu konkursu</w:t>
      </w:r>
    </w:p>
    <w:p w14:paraId="2B84A5CC" w14:textId="26942DA6" w:rsidR="000E14B8" w:rsidRPr="008574AE" w:rsidRDefault="000E14B8" w:rsidP="00BE74BD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Wyboru najkorzystniejszej oferty spośród kandydatów dokona Komisja powołana  przez Zarząd Powiatu Międzychodzkiego,  w 2 etapach postępowania.</w:t>
      </w:r>
    </w:p>
    <w:p w14:paraId="7809418B" w14:textId="77777777" w:rsidR="00DC15FE" w:rsidRDefault="000E14B8" w:rsidP="00DC15FE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I   e t a p</w:t>
      </w:r>
    </w:p>
    <w:p w14:paraId="4081BEFC" w14:textId="19128F1E" w:rsidR="00E357E9" w:rsidRPr="008574AE" w:rsidRDefault="000E14B8" w:rsidP="00DC15FE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  <w:t>Analiza dokumentów, polegająca na zapoznaniu się przez Komisję z</w:t>
      </w:r>
      <w:r w:rsidR="00DC15F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dokumentami  </w:t>
      </w:r>
      <w:r w:rsidR="00DC15F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złożonymi przez kandydatów. Celem analizy dokumentów jest  ustalenie, czy kandydaci spełniają wymagania formalne wskazane w ogłoszeniu o konkursie.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</w:p>
    <w:p w14:paraId="0589692F" w14:textId="52C73D26" w:rsidR="000E14B8" w:rsidRPr="008574AE" w:rsidRDefault="000E14B8" w:rsidP="00BE74BD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II etap</w:t>
      </w:r>
    </w:p>
    <w:p w14:paraId="18E0077E" w14:textId="77777777" w:rsidR="00725B7F" w:rsidRDefault="000E14B8" w:rsidP="00725B7F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1. Do drugiego etapu  postępowania zostaną zakwalifikowani kandydaci spełniający wymagania formalne.</w:t>
      </w:r>
    </w:p>
    <w:p w14:paraId="037B1886" w14:textId="2D1EFD16" w:rsidR="00DC15FE" w:rsidRDefault="000E14B8" w:rsidP="00725B7F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lastRenderedPageBreak/>
        <w:br/>
        <w:t>2.</w:t>
      </w:r>
      <w:r w:rsidR="00DC15F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W drugim etapie zostanie przeprowadzona ocena merytoryczna  ofert  kandydatów </w:t>
      </w:r>
      <w:r w:rsidR="00BE74BD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polegająca na analizie dokumentów pod względem wykształcenia, doświadczenia zawodowego kandydata. Ponadto zostanie przeprowadzona  rozmowa kwalifikacyjna.</w:t>
      </w:r>
    </w:p>
    <w:p w14:paraId="5937229F" w14:textId="2CFB75B4" w:rsidR="00DC15FE" w:rsidRDefault="000E14B8" w:rsidP="00DC15FE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  <w:t>3.</w:t>
      </w:r>
      <w:r w:rsidR="00725B7F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Podczas rozmowy kwalifikacyjnej z poszczególnymi kandydatami  Komisja Konkursowa dokona oceny  koncepcji funkcjonowania  jednostki  przedstawionej i omówionej przez każdego z kandydatów.   </w:t>
      </w:r>
    </w:p>
    <w:p w14:paraId="1A0DB985" w14:textId="23149151" w:rsidR="00CB4655" w:rsidRPr="008574AE" w:rsidRDefault="000E14B8" w:rsidP="00725B7F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                     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  <w:t>4.</w:t>
      </w:r>
      <w:r w:rsidR="00725B7F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W trakcie rozmowy kwalifikacyjnej kandydaci będą  odpowiadać  na pytania członków Komisji.</w:t>
      </w:r>
      <w:r w:rsidR="00725B7F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Celem rozmowy kwalifikacyjnej jest poznanie predyspozycji i umiejętności kandydatów</w:t>
      </w:r>
      <w:r w:rsidR="00725B7F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do prawidłowego zarządzania Powiatowym Centrum Pomocy Rodzinie </w:t>
      </w:r>
      <w:r w:rsidR="00725B7F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w </w:t>
      </w:r>
      <w:r w:rsidR="00CB4655"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Międzychodzie.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  Niestawiennictwo kandydata w wyznaczonym terminie i miejscu na rozmowę kwalifikacyjną jest równoznaczne z rezygnacją tego kandydata z udziału   w konkursie.</w:t>
      </w: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br/>
      </w:r>
    </w:p>
    <w:p w14:paraId="51508FFF" w14:textId="10A6F2FE" w:rsidR="000E14B8" w:rsidRPr="008574AE" w:rsidRDefault="00CB4655" w:rsidP="00BE74BD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 xml:space="preserve">Po zakończonym II etapie postępowania, Komisja przedstawi Zarządowi Powiatu Międzychodzkiego propozycję wybranego  kandydata na stanowisko Dyrektora   Powiatowego Centrum Pomocy Rodzinie w Międzychodzie.  </w:t>
      </w:r>
    </w:p>
    <w:p w14:paraId="5A3E0C94" w14:textId="7DA7A041" w:rsidR="004A3919" w:rsidRPr="008574AE" w:rsidRDefault="004A3919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Szczegółowych informacji udziela Małgorzata Dorota Kiełbasa - sekretarz powiatu, </w:t>
      </w:r>
      <w:r w:rsidR="00725B7F">
        <w:rPr>
          <w:rStyle w:val="Pogrubienie"/>
          <w:rFonts w:ascii="Times New Roman" w:hAnsi="Times New Roman" w:cs="Times New Roman"/>
          <w:b w:val="0"/>
          <w:sz w:val="24"/>
          <w:szCs w:val="24"/>
        </w:rPr>
        <w:br/>
      </w:r>
      <w:r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>tel. 95 7488715</w:t>
      </w:r>
      <w:r w:rsidR="0084162C"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; </w:t>
      </w:r>
      <w:r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4162C"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957488711. </w:t>
      </w:r>
    </w:p>
    <w:p w14:paraId="19757DFB" w14:textId="6717A1CC" w:rsidR="004A3919" w:rsidRPr="008574AE" w:rsidRDefault="004A3919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>Informacja o wyniku naboru będzie umieszczona w Biuletynie Informacji Publicznej Powiatu Międzychodzkiego   </w:t>
      </w:r>
      <w:hyperlink r:id="rId5" w:history="1">
        <w:r w:rsidRPr="008574AE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</w:rPr>
          <w:t>www.bip.powiatmiedzychodzki.pl</w:t>
        </w:r>
      </w:hyperlink>
      <w:r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>  oraz na tablicy ogłoszeń  </w:t>
      </w:r>
      <w:r w:rsidR="00725B7F">
        <w:rPr>
          <w:rStyle w:val="Pogrubienie"/>
          <w:rFonts w:ascii="Times New Roman" w:hAnsi="Times New Roman" w:cs="Times New Roman"/>
          <w:b w:val="0"/>
          <w:sz w:val="24"/>
          <w:szCs w:val="24"/>
        </w:rPr>
        <w:br/>
      </w:r>
      <w:r w:rsidRPr="008574AE">
        <w:rPr>
          <w:rStyle w:val="Pogrubienie"/>
          <w:rFonts w:ascii="Times New Roman" w:hAnsi="Times New Roman" w:cs="Times New Roman"/>
          <w:b w:val="0"/>
          <w:sz w:val="24"/>
          <w:szCs w:val="24"/>
        </w:rPr>
        <w:t>w Starostwie Powiatowym w</w:t>
      </w:r>
      <w:r w:rsidRPr="008574AE">
        <w:rPr>
          <w:rFonts w:ascii="Times New Roman" w:hAnsi="Times New Roman" w:cs="Times New Roman"/>
          <w:sz w:val="24"/>
          <w:szCs w:val="24"/>
        </w:rPr>
        <w:t xml:space="preserve"> Międzychodzie. </w:t>
      </w:r>
    </w:p>
    <w:p w14:paraId="10AA28B0" w14:textId="77777777" w:rsidR="002E4D4A" w:rsidRPr="008574AE" w:rsidRDefault="002E4D4A" w:rsidP="00BE74BD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pl-PL"/>
        </w:rPr>
      </w:pPr>
      <w:r w:rsidRPr="008574AE">
        <w:rPr>
          <w:rFonts w:ascii="Times New Roman" w:hAnsi="Times New Roman" w:cs="Times New Roman"/>
          <w:color w:val="333333"/>
          <w:sz w:val="24"/>
          <w:szCs w:val="24"/>
          <w:lang w:eastAsia="pl-PL"/>
        </w:rPr>
        <w:t> </w:t>
      </w:r>
    </w:p>
    <w:p w14:paraId="2DA89B98" w14:textId="2B5493C6" w:rsidR="00725B7F" w:rsidRPr="00725B7F" w:rsidRDefault="00725B7F" w:rsidP="00BE74BD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982A39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Starosta</w:t>
      </w:r>
    </w:p>
    <w:p w14:paraId="6446F376" w14:textId="689FFD65" w:rsidR="00725B7F" w:rsidRPr="00725B7F" w:rsidRDefault="00725B7F" w:rsidP="00BE74BD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pl-PL"/>
        </w:rPr>
      </w:pP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ab/>
        <w:t xml:space="preserve">          </w:t>
      </w:r>
      <w:r w:rsidR="00982A39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m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gr </w:t>
      </w:r>
      <w:r w:rsidRPr="00725B7F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Rafał Litke</w:t>
      </w:r>
    </w:p>
    <w:p w14:paraId="36EB8153" w14:textId="77777777" w:rsidR="00725B7F" w:rsidRDefault="00725B7F" w:rsidP="00BE74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F0757DD" w14:textId="3865DD67" w:rsidR="004E5B68" w:rsidRPr="008574AE" w:rsidRDefault="004E5B68" w:rsidP="00BE74BD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8574AE">
        <w:rPr>
          <w:rFonts w:ascii="Times New Roman" w:hAnsi="Times New Roman" w:cs="Times New Roman"/>
          <w:color w:val="333333"/>
          <w:sz w:val="24"/>
          <w:szCs w:val="24"/>
        </w:rPr>
        <w:t xml:space="preserve">Międzychód, dnia </w:t>
      </w:r>
      <w:r w:rsidR="0084162C" w:rsidRPr="008574AE">
        <w:rPr>
          <w:rFonts w:ascii="Times New Roman" w:hAnsi="Times New Roman" w:cs="Times New Roman"/>
          <w:color w:val="333333"/>
          <w:sz w:val="24"/>
          <w:szCs w:val="24"/>
        </w:rPr>
        <w:t xml:space="preserve">20 </w:t>
      </w:r>
      <w:r w:rsidR="009D3FE3" w:rsidRPr="008574AE">
        <w:rPr>
          <w:rFonts w:ascii="Times New Roman" w:hAnsi="Times New Roman" w:cs="Times New Roman"/>
          <w:color w:val="333333"/>
          <w:sz w:val="24"/>
          <w:szCs w:val="24"/>
        </w:rPr>
        <w:t xml:space="preserve">października </w:t>
      </w:r>
      <w:r w:rsidRPr="008574AE">
        <w:rPr>
          <w:rFonts w:ascii="Times New Roman" w:hAnsi="Times New Roman" w:cs="Times New Roman"/>
          <w:color w:val="333333"/>
          <w:sz w:val="24"/>
          <w:szCs w:val="24"/>
        </w:rPr>
        <w:t>20</w:t>
      </w:r>
      <w:r w:rsidR="00CB4655" w:rsidRPr="008574AE">
        <w:rPr>
          <w:rFonts w:ascii="Times New Roman" w:hAnsi="Times New Roman" w:cs="Times New Roman"/>
          <w:color w:val="333333"/>
          <w:sz w:val="24"/>
          <w:szCs w:val="24"/>
        </w:rPr>
        <w:t>2</w:t>
      </w:r>
      <w:r w:rsidR="009D3FE3" w:rsidRPr="008574AE">
        <w:rPr>
          <w:rFonts w:ascii="Times New Roman" w:hAnsi="Times New Roman" w:cs="Times New Roman"/>
          <w:color w:val="333333"/>
          <w:sz w:val="24"/>
          <w:szCs w:val="24"/>
        </w:rPr>
        <w:t>2</w:t>
      </w:r>
      <w:r w:rsidRPr="008574AE">
        <w:rPr>
          <w:rFonts w:ascii="Times New Roman" w:hAnsi="Times New Roman" w:cs="Times New Roman"/>
          <w:color w:val="333333"/>
          <w:sz w:val="24"/>
          <w:szCs w:val="24"/>
        </w:rPr>
        <w:t>r.</w:t>
      </w:r>
    </w:p>
    <w:p w14:paraId="26229711" w14:textId="27C266EB" w:rsidR="008110D4" w:rsidRPr="008574AE" w:rsidRDefault="004E5B68" w:rsidP="00BE74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574AE">
        <w:rPr>
          <w:rFonts w:ascii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</w:t>
      </w:r>
    </w:p>
    <w:sectPr w:rsidR="008110D4" w:rsidRPr="00857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534B7"/>
    <w:multiLevelType w:val="hybridMultilevel"/>
    <w:tmpl w:val="2D5C77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272E6"/>
    <w:multiLevelType w:val="hybridMultilevel"/>
    <w:tmpl w:val="57D4B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36E54"/>
    <w:multiLevelType w:val="hybridMultilevel"/>
    <w:tmpl w:val="26D4DCF0"/>
    <w:lvl w:ilvl="0" w:tplc="1326E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D346A"/>
    <w:multiLevelType w:val="hybridMultilevel"/>
    <w:tmpl w:val="07BC1632"/>
    <w:lvl w:ilvl="0" w:tplc="0D28F3A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E7C97"/>
    <w:multiLevelType w:val="hybridMultilevel"/>
    <w:tmpl w:val="DB7CE7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A4E79"/>
    <w:multiLevelType w:val="hybridMultilevel"/>
    <w:tmpl w:val="9990A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839A4"/>
    <w:multiLevelType w:val="hybridMultilevel"/>
    <w:tmpl w:val="0BCC0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15591"/>
    <w:multiLevelType w:val="hybridMultilevel"/>
    <w:tmpl w:val="0A8873F6"/>
    <w:lvl w:ilvl="0" w:tplc="0D28F3A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B16EF"/>
    <w:multiLevelType w:val="hybridMultilevel"/>
    <w:tmpl w:val="EB7C9908"/>
    <w:lvl w:ilvl="0" w:tplc="0D28F3A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D72E14"/>
    <w:multiLevelType w:val="hybridMultilevel"/>
    <w:tmpl w:val="0254B3E4"/>
    <w:lvl w:ilvl="0" w:tplc="0D28F3A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DB19AF"/>
    <w:multiLevelType w:val="hybridMultilevel"/>
    <w:tmpl w:val="1F148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01D11"/>
    <w:multiLevelType w:val="hybridMultilevel"/>
    <w:tmpl w:val="A820848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E4E22C9"/>
    <w:multiLevelType w:val="hybridMultilevel"/>
    <w:tmpl w:val="56742D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F2231"/>
    <w:multiLevelType w:val="hybridMultilevel"/>
    <w:tmpl w:val="5464D612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A866F24"/>
    <w:multiLevelType w:val="hybridMultilevel"/>
    <w:tmpl w:val="1E9ED59C"/>
    <w:lvl w:ilvl="0" w:tplc="0D28F3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C7238F"/>
    <w:multiLevelType w:val="hybridMultilevel"/>
    <w:tmpl w:val="BA2E0886"/>
    <w:lvl w:ilvl="0" w:tplc="0D28F3A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15"/>
  </w:num>
  <w:num w:numId="5">
    <w:abstractNumId w:val="8"/>
  </w:num>
  <w:num w:numId="6">
    <w:abstractNumId w:val="3"/>
  </w:num>
  <w:num w:numId="7">
    <w:abstractNumId w:val="9"/>
  </w:num>
  <w:num w:numId="8">
    <w:abstractNumId w:val="2"/>
  </w:num>
  <w:num w:numId="9">
    <w:abstractNumId w:val="13"/>
  </w:num>
  <w:num w:numId="10">
    <w:abstractNumId w:val="10"/>
  </w:num>
  <w:num w:numId="11">
    <w:abstractNumId w:val="5"/>
  </w:num>
  <w:num w:numId="12">
    <w:abstractNumId w:val="12"/>
  </w:num>
  <w:num w:numId="13">
    <w:abstractNumId w:val="6"/>
  </w:num>
  <w:num w:numId="14">
    <w:abstractNumId w:val="1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0D4"/>
    <w:rsid w:val="00016FBD"/>
    <w:rsid w:val="00025F57"/>
    <w:rsid w:val="0008741B"/>
    <w:rsid w:val="000E14B8"/>
    <w:rsid w:val="002B0182"/>
    <w:rsid w:val="002E4D4A"/>
    <w:rsid w:val="0044255A"/>
    <w:rsid w:val="00463BDC"/>
    <w:rsid w:val="004A3919"/>
    <w:rsid w:val="004D4CCE"/>
    <w:rsid w:val="004D67B7"/>
    <w:rsid w:val="004E5B68"/>
    <w:rsid w:val="00582A43"/>
    <w:rsid w:val="0061364D"/>
    <w:rsid w:val="00626084"/>
    <w:rsid w:val="0067463E"/>
    <w:rsid w:val="006D3D6F"/>
    <w:rsid w:val="00725B7F"/>
    <w:rsid w:val="007D12A5"/>
    <w:rsid w:val="008110D4"/>
    <w:rsid w:val="0084162C"/>
    <w:rsid w:val="008574AE"/>
    <w:rsid w:val="0090618B"/>
    <w:rsid w:val="009200B2"/>
    <w:rsid w:val="009207AC"/>
    <w:rsid w:val="00943C87"/>
    <w:rsid w:val="00982A39"/>
    <w:rsid w:val="009D3FE3"/>
    <w:rsid w:val="00BE74BD"/>
    <w:rsid w:val="00CB4655"/>
    <w:rsid w:val="00CC1379"/>
    <w:rsid w:val="00CD46AE"/>
    <w:rsid w:val="00D724AB"/>
    <w:rsid w:val="00DC15FE"/>
    <w:rsid w:val="00E357E9"/>
    <w:rsid w:val="00F52DBE"/>
    <w:rsid w:val="00F86BBA"/>
    <w:rsid w:val="00F9461E"/>
    <w:rsid w:val="00FC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BB418"/>
  <w15:chartTrackingRefBased/>
  <w15:docId w15:val="{46B18302-1F7E-4731-9579-5BCABF0B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110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110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110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8110D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110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110D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110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110D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11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10D4"/>
    <w:rPr>
      <w:b/>
      <w:bCs/>
    </w:rPr>
  </w:style>
  <w:style w:type="character" w:styleId="Hipercze">
    <w:name w:val="Hyperlink"/>
    <w:basedOn w:val="Domylnaczcionkaakapitu"/>
    <w:uiPriority w:val="99"/>
    <w:unhideWhenUsed/>
    <w:rsid w:val="008110D4"/>
    <w:rPr>
      <w:color w:val="0000FF"/>
      <w:u w:val="single"/>
    </w:rPr>
  </w:style>
  <w:style w:type="paragraph" w:customStyle="1" w:styleId="Standard">
    <w:name w:val="Standard"/>
    <w:rsid w:val="004E5B6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7D12A5"/>
    <w:pPr>
      <w:ind w:left="720"/>
      <w:contextualSpacing/>
    </w:pPr>
  </w:style>
  <w:style w:type="paragraph" w:customStyle="1" w:styleId="Lista1">
    <w:name w:val="Lista1"/>
    <w:basedOn w:val="Normalny"/>
    <w:rsid w:val="0008741B"/>
    <w:pPr>
      <w:widowControl w:val="0"/>
      <w:suppressAutoHyphens/>
      <w:spacing w:after="0" w:line="240" w:lineRule="auto"/>
      <w:ind w:left="709" w:hanging="42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19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10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01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25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3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78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62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83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184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4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68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4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5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23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3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8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75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30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10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powiatmiedzychodz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1305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dkielbasa</dc:creator>
  <cp:keywords/>
  <dc:description/>
  <cp:lastModifiedBy>lwodkiewicz</cp:lastModifiedBy>
  <cp:revision>6</cp:revision>
  <dcterms:created xsi:type="dcterms:W3CDTF">2022-10-21T10:20:00Z</dcterms:created>
  <dcterms:modified xsi:type="dcterms:W3CDTF">2022-10-21T10:51:00Z</dcterms:modified>
</cp:coreProperties>
</file>